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6C63BD4" w14:textId="3450F30E" w:rsidR="00AE574D" w:rsidRDefault="00AE574D" w:rsidP="00AE574D">
      <w:pPr>
        <w:jc w:val="center"/>
      </w:pPr>
      <w:r>
        <w:rPr>
          <w:rFonts w:ascii="FreeSans" w:hAnsi="FreeSans"/>
          <w:b/>
          <w:bCs/>
          <w:sz w:val="30"/>
          <w:szCs w:val="30"/>
        </w:rPr>
        <w:t xml:space="preserve">FORMULÁR NA ODSTÚPENIE OD ZMLUVY </w:t>
      </w:r>
    </w:p>
    <w:p w14:paraId="0DF21CFE" w14:textId="77777777" w:rsidR="00AE574D" w:rsidRDefault="00AE574D" w:rsidP="00AE574D">
      <w:pPr>
        <w:jc w:val="center"/>
      </w:pPr>
      <w:r>
        <w:rPr>
          <w:rFonts w:ascii="FreeSans" w:hAnsi="FreeSans"/>
        </w:rPr>
        <w:br/>
        <w:t>vyplňte a zašlite tento formulár len v prípade ak si želáte odstúpiť od zmluvy</w:t>
      </w:r>
    </w:p>
    <w:p w14:paraId="1C4F021C" w14:textId="77777777" w:rsidR="00AE574D" w:rsidRDefault="00AE574D" w:rsidP="00AE574D">
      <w:pPr>
        <w:rPr>
          <w:rFonts w:ascii="FreeSans" w:hAnsi="FreeSans"/>
        </w:rPr>
      </w:pPr>
    </w:p>
    <w:p w14:paraId="1E10AABD" w14:textId="77777777" w:rsidR="00AE574D" w:rsidRDefault="00AE574D" w:rsidP="00AE574D">
      <w:pPr>
        <w:rPr>
          <w:rFonts w:ascii="FreeSans" w:hAnsi="FreeSans"/>
        </w:rPr>
      </w:pPr>
    </w:p>
    <w:p w14:paraId="0072E1D7" w14:textId="77777777" w:rsidR="00AE574D" w:rsidRDefault="00AE574D" w:rsidP="00AE574D">
      <w:pPr>
        <w:rPr>
          <w:rFonts w:ascii="FreeSans" w:hAnsi="FreeSans"/>
        </w:rPr>
      </w:pPr>
      <w:r>
        <w:rPr>
          <w:rFonts w:ascii="FreeSans" w:hAnsi="FreeSans"/>
        </w:rPr>
        <w:t>Komu</w:t>
      </w:r>
    </w:p>
    <w:p w14:paraId="524EAC07" w14:textId="276CE37D" w:rsidR="00AE574D" w:rsidRDefault="00AE574D" w:rsidP="00AE574D">
      <w:pPr>
        <w:rPr>
          <w:rFonts w:ascii="FreeSans" w:hAnsi="FreeSans"/>
        </w:rPr>
      </w:pPr>
      <w:r>
        <w:rPr>
          <w:rFonts w:ascii="FreeSans" w:hAnsi="FreeSans"/>
        </w:rPr>
        <w:br/>
      </w:r>
      <w:r>
        <w:rPr>
          <w:rFonts w:ascii="FreeSans" w:hAnsi="FreeSans"/>
          <w:b/>
          <w:bCs/>
        </w:rPr>
        <w:t xml:space="preserve">Meno / Obchodné meno: </w:t>
      </w:r>
      <w:r w:rsidRPr="00C625D9">
        <w:rPr>
          <w:rFonts w:ascii="FreeSans" w:hAnsi="FreeSans"/>
        </w:rPr>
        <w:t xml:space="preserve">Ing. Katarína </w:t>
      </w:r>
      <w:proofErr w:type="spellStart"/>
      <w:r w:rsidRPr="00C625D9">
        <w:rPr>
          <w:rFonts w:ascii="FreeSans" w:hAnsi="FreeSans"/>
        </w:rPr>
        <w:t>Podoláková</w:t>
      </w:r>
      <w:proofErr w:type="spellEnd"/>
      <w:r>
        <w:rPr>
          <w:rFonts w:ascii="FreeSans" w:hAnsi="FreeSans"/>
          <w:b/>
          <w:bCs/>
        </w:rPr>
        <w:br/>
        <w:t xml:space="preserve">Adresa: </w:t>
      </w:r>
      <w:r w:rsidRPr="00C625D9">
        <w:rPr>
          <w:rFonts w:ascii="FreeSans" w:hAnsi="FreeSans"/>
        </w:rPr>
        <w:t>Nesluša 973, 023 41</w:t>
      </w:r>
    </w:p>
    <w:p w14:paraId="2F2A67DB" w14:textId="5536ECD1" w:rsidR="00AE574D" w:rsidRDefault="00AE574D" w:rsidP="00AE574D">
      <w:pPr>
        <w:rPr>
          <w:rFonts w:ascii="FreeSans" w:hAnsi="FreeSans"/>
          <w:b/>
          <w:bCs/>
        </w:rPr>
      </w:pPr>
      <w:r>
        <w:rPr>
          <w:rFonts w:ascii="FreeSans" w:hAnsi="FreeSans"/>
          <w:b/>
          <w:bCs/>
        </w:rPr>
        <w:t xml:space="preserve">IČO: </w:t>
      </w:r>
      <w:r w:rsidRPr="00C625D9">
        <w:rPr>
          <w:rFonts w:ascii="FreeSans" w:hAnsi="FreeSans"/>
        </w:rPr>
        <w:t>53824156</w:t>
      </w:r>
      <w:r>
        <w:rPr>
          <w:rFonts w:ascii="FreeSans" w:hAnsi="FreeSans"/>
          <w:b/>
          <w:bCs/>
        </w:rPr>
        <w:br/>
        <w:t xml:space="preserve">telefón: </w:t>
      </w:r>
      <w:r w:rsidRPr="00C625D9">
        <w:rPr>
          <w:rFonts w:ascii="FreeSans" w:hAnsi="FreeSans"/>
        </w:rPr>
        <w:t>0907 880 743</w:t>
      </w:r>
    </w:p>
    <w:p w14:paraId="08DEFD4D" w14:textId="74144105" w:rsidR="00AE574D" w:rsidRDefault="00AE574D" w:rsidP="00AE574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e-mail:</w:t>
      </w:r>
      <w:r>
        <w:rPr>
          <w:rFonts w:ascii="FreeSans" w:hAnsi="FreeSans"/>
        </w:rPr>
        <w:t xml:space="preserve"> objednavky@obalovo.sk</w:t>
      </w:r>
    </w:p>
    <w:p w14:paraId="6DA8240C" w14:textId="77777777" w:rsidR="00AE574D" w:rsidRDefault="00AE574D" w:rsidP="00AE574D">
      <w:pPr>
        <w:rPr>
          <w:rFonts w:ascii="FreeSans" w:hAnsi="FreeSans"/>
        </w:rPr>
      </w:pPr>
    </w:p>
    <w:p w14:paraId="667BDF96" w14:textId="77777777" w:rsidR="00AE574D" w:rsidRDefault="00AE574D" w:rsidP="00AE574D">
      <w:pPr>
        <w:rPr>
          <w:rFonts w:ascii="FreeSans" w:hAnsi="FreeSans"/>
        </w:rPr>
      </w:pPr>
    </w:p>
    <w:p w14:paraId="2D3E44DF" w14:textId="2A4F29AC" w:rsidR="00AE574D" w:rsidRPr="00AE574D" w:rsidRDefault="00AE574D" w:rsidP="00AE574D">
      <w:pPr>
        <w:rPr>
          <w:rFonts w:ascii="FreeSans" w:hAnsi="FreeSans"/>
        </w:rPr>
      </w:pPr>
      <w:r>
        <w:rPr>
          <w:rFonts w:ascii="FreeSans" w:hAnsi="FreeSans"/>
        </w:rPr>
        <w:t>Týmto oznamujem, že odstupujem od zmluvy na tento tovar / od zmluvy o poskytnutí tejto služby:</w:t>
      </w:r>
    </w:p>
    <w:p w14:paraId="48E4E345" w14:textId="77777777" w:rsidR="00AE574D" w:rsidRDefault="00AE574D" w:rsidP="00AE574D">
      <w:pPr>
        <w:pStyle w:val="HorizontalLine"/>
      </w:pPr>
    </w:p>
    <w:p w14:paraId="0FEFBA1E" w14:textId="77777777" w:rsidR="00AE574D" w:rsidRDefault="00AE574D" w:rsidP="00AE574D">
      <w:pPr>
        <w:rPr>
          <w:rFonts w:ascii="FreeSans" w:hAnsi="FreeSans"/>
        </w:rPr>
      </w:pPr>
    </w:p>
    <w:p w14:paraId="7AC3C186" w14:textId="77777777" w:rsidR="00AE574D" w:rsidRDefault="00AE574D" w:rsidP="00AE574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Číslo objednávky</w:t>
      </w:r>
      <w:r>
        <w:rPr>
          <w:rFonts w:ascii="FreeSans" w:hAnsi="FreeSans"/>
          <w:color w:val="FF0000"/>
        </w:rPr>
        <w:t>*</w:t>
      </w:r>
      <w:r>
        <w:rPr>
          <w:rFonts w:ascii="FreeSans" w:hAnsi="FreeSans"/>
        </w:rPr>
        <w:t xml:space="preserve">: </w:t>
      </w:r>
    </w:p>
    <w:p w14:paraId="42E42D76" w14:textId="77777777" w:rsidR="00AE574D" w:rsidRDefault="00AE574D" w:rsidP="00AE574D">
      <w:pPr>
        <w:rPr>
          <w:rFonts w:ascii="FreeSans" w:hAnsi="FreeSans"/>
        </w:rPr>
      </w:pPr>
    </w:p>
    <w:p w14:paraId="46B0E467" w14:textId="77777777" w:rsidR="00AE574D" w:rsidRDefault="00AE574D" w:rsidP="00AE574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objednania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0B3729C6" w14:textId="77777777" w:rsidR="00AE574D" w:rsidRDefault="00AE574D" w:rsidP="00AE574D">
      <w:pPr>
        <w:rPr>
          <w:rFonts w:ascii="FreeSans" w:hAnsi="FreeSans"/>
        </w:rPr>
      </w:pPr>
    </w:p>
    <w:p w14:paraId="5E4A490D" w14:textId="77777777" w:rsidR="00AE574D" w:rsidRDefault="00AE574D" w:rsidP="00AE574D">
      <w:pPr>
        <w:rPr>
          <w:rFonts w:ascii="FreeSans" w:hAnsi="FreeSans"/>
        </w:rPr>
      </w:pPr>
      <w:r>
        <w:rPr>
          <w:rFonts w:ascii="FreeSans" w:hAnsi="FreeSans"/>
          <w:b/>
          <w:bCs/>
        </w:rPr>
        <w:t>Dátum prijatia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62E1536F" w14:textId="77777777" w:rsidR="00AE574D" w:rsidRDefault="00AE574D" w:rsidP="00AE574D">
      <w:pPr>
        <w:rPr>
          <w:rFonts w:ascii="FreeSans" w:hAnsi="FreeSans"/>
        </w:rPr>
      </w:pPr>
    </w:p>
    <w:p w14:paraId="794AAFBF" w14:textId="77777777" w:rsidR="00AE574D" w:rsidRDefault="00AE574D" w:rsidP="00AE574D">
      <w:r>
        <w:rPr>
          <w:rFonts w:ascii="FreeSans" w:hAnsi="FreeSans"/>
          <w:b/>
          <w:bCs/>
          <w:color w:val="000000"/>
        </w:rPr>
        <w:t>Meno / Obchodné meno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41453E34" w14:textId="77777777" w:rsidR="00AE574D" w:rsidRDefault="00AE574D" w:rsidP="00AE574D">
      <w:pPr>
        <w:rPr>
          <w:rFonts w:ascii="FreeSans" w:hAnsi="FreeSans"/>
        </w:rPr>
      </w:pPr>
    </w:p>
    <w:p w14:paraId="187028A2" w14:textId="77777777" w:rsidR="00AE574D" w:rsidRDefault="00AE574D" w:rsidP="00AE574D">
      <w:r>
        <w:rPr>
          <w:rFonts w:ascii="FreeSans" w:hAnsi="FreeSans"/>
          <w:b/>
          <w:bCs/>
        </w:rPr>
        <w:t>Adresa kupujúceho</w:t>
      </w:r>
      <w:r>
        <w:rPr>
          <w:rFonts w:ascii="FreeSans" w:hAnsi="FreeSans"/>
          <w:b/>
          <w:bCs/>
          <w:color w:val="FF0000"/>
        </w:rPr>
        <w:t>*</w:t>
      </w:r>
      <w:r>
        <w:rPr>
          <w:rFonts w:ascii="FreeSans" w:hAnsi="FreeSans"/>
        </w:rPr>
        <w:t>:</w:t>
      </w:r>
    </w:p>
    <w:p w14:paraId="21D39D3B" w14:textId="77777777" w:rsidR="00AE574D" w:rsidRDefault="00AE574D" w:rsidP="00AE574D">
      <w:pPr>
        <w:rPr>
          <w:rFonts w:ascii="FreeSans" w:hAnsi="FreeSans"/>
        </w:rPr>
      </w:pPr>
    </w:p>
    <w:p w14:paraId="4E4393C2" w14:textId="77777777" w:rsidR="00AE574D" w:rsidRDefault="00AE574D" w:rsidP="00AE574D">
      <w:pPr>
        <w:rPr>
          <w:rFonts w:ascii="FreeSans" w:hAnsi="FreeSans"/>
        </w:rPr>
      </w:pPr>
    </w:p>
    <w:p w14:paraId="468029A3" w14:textId="6A9370D5" w:rsidR="00AE574D" w:rsidRDefault="00AE574D" w:rsidP="00AE574D">
      <w:r w:rsidRPr="00AE574D">
        <w:rPr>
          <w:b/>
          <w:bCs/>
        </w:rPr>
        <w:t>Podmienky vrátenia:</w:t>
      </w:r>
      <w:r>
        <w:t xml:space="preserve"> Tovar je možné vrátiť do 14-tich dní bez udania dôvodu. Tovar musí byť vrátený kompletný, v pôvodnom stave, nesmie javiť známky opotrebenia a používania. Spolu s tovarom musí byť zaslaný vyplnený formulár pre vrátenie tovaru spolu s dokladom o kúpe. Tovar zaslaný na dobierku nebude prijatý! Peniaze za tovar Vám zašleme prevodom na Váš účet a to najneskôr </w:t>
      </w:r>
      <w:proofErr w:type="spellStart"/>
      <w:r>
        <w:t>najneskôr</w:t>
      </w:r>
      <w:proofErr w:type="spellEnd"/>
      <w:r>
        <w:t xml:space="preserve"> do 14 pracovných dní. Tovar musí byť zaslaný doporučene a poistený, nakoľko neručíme za jeho prípadnú stratu na ceste k nám. Prepravné náklady pri vrátení tovaru hradí v plnej výške zákazník. Vyplnený reklamačný formulár spolu s tovarom zašlite poštou</w:t>
      </w:r>
      <w:r w:rsidR="008730FF">
        <w:t>,</w:t>
      </w:r>
      <w:r>
        <w:t xml:space="preserve"> alebo doručte osobne na adresu:</w:t>
      </w:r>
    </w:p>
    <w:p w14:paraId="4D346AB0" w14:textId="77777777" w:rsidR="00AE574D" w:rsidRDefault="00AE574D" w:rsidP="00AE574D"/>
    <w:p w14:paraId="2FF0A27C" w14:textId="371B3864" w:rsidR="00AE574D" w:rsidRPr="00AE574D" w:rsidRDefault="00AE574D" w:rsidP="00AE574D">
      <w:pPr>
        <w:rPr>
          <w:rFonts w:ascii="FreeSans" w:hAnsi="FreeSans"/>
          <w:b/>
          <w:bCs/>
        </w:rPr>
      </w:pPr>
      <w:r w:rsidRPr="00AE574D">
        <w:rPr>
          <w:b/>
          <w:bCs/>
        </w:rPr>
        <w:t xml:space="preserve">Ing. Katarína </w:t>
      </w:r>
      <w:proofErr w:type="spellStart"/>
      <w:r w:rsidRPr="00AE574D">
        <w:rPr>
          <w:b/>
          <w:bCs/>
        </w:rPr>
        <w:t>Podoláková</w:t>
      </w:r>
      <w:proofErr w:type="spellEnd"/>
      <w:r w:rsidRPr="00AE574D">
        <w:rPr>
          <w:b/>
          <w:bCs/>
        </w:rPr>
        <w:t>, Nesluša 973, 023 41</w:t>
      </w:r>
    </w:p>
    <w:tbl>
      <w:tblPr>
        <w:tblW w:w="9638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4818"/>
        <w:gridCol w:w="4820"/>
      </w:tblGrid>
      <w:tr w:rsidR="00AE574D" w14:paraId="62D7B3CA" w14:textId="77777777" w:rsidTr="006668DC">
        <w:tc>
          <w:tcPr>
            <w:tcW w:w="4818" w:type="dxa"/>
            <w:shd w:val="clear" w:color="auto" w:fill="auto"/>
          </w:tcPr>
          <w:p w14:paraId="3DCA266F" w14:textId="77777777" w:rsidR="00AE574D" w:rsidRDefault="00AE574D" w:rsidP="006668DC">
            <w:pPr>
              <w:rPr>
                <w:rFonts w:ascii="FreeSans" w:hAnsi="FreeSans"/>
              </w:rPr>
            </w:pPr>
          </w:p>
          <w:p w14:paraId="0F315076" w14:textId="77777777" w:rsidR="00AE574D" w:rsidRDefault="00AE574D" w:rsidP="006668DC">
            <w:pPr>
              <w:rPr>
                <w:rFonts w:ascii="FreeSans" w:hAnsi="FreeSans"/>
              </w:rPr>
            </w:pPr>
          </w:p>
          <w:p w14:paraId="71E87410" w14:textId="77777777" w:rsidR="00AE574D" w:rsidRDefault="00AE574D" w:rsidP="006668DC">
            <w:pPr>
              <w:rPr>
                <w:rFonts w:ascii="FreeSans" w:hAnsi="FreeSans"/>
                <w:b/>
                <w:bCs/>
              </w:rPr>
            </w:pPr>
            <w:r>
              <w:rPr>
                <w:rFonts w:ascii="FreeSans" w:hAnsi="FreeSans"/>
                <w:b/>
                <w:bCs/>
              </w:rPr>
              <w:t>Dátum</w:t>
            </w:r>
            <w:r>
              <w:rPr>
                <w:rFonts w:ascii="FreeSans" w:hAnsi="FreeSans"/>
                <w:color w:val="FF0000"/>
              </w:rPr>
              <w:t>*</w:t>
            </w:r>
            <w:r>
              <w:rPr>
                <w:rFonts w:ascii="FreeSans" w:hAnsi="FreeSans"/>
                <w:b/>
                <w:bCs/>
              </w:rPr>
              <w:t>:</w:t>
            </w:r>
          </w:p>
        </w:tc>
        <w:tc>
          <w:tcPr>
            <w:tcW w:w="4819" w:type="dxa"/>
            <w:shd w:val="clear" w:color="auto" w:fill="auto"/>
          </w:tcPr>
          <w:p w14:paraId="7DB988AA" w14:textId="77777777" w:rsidR="00AE574D" w:rsidRDefault="00AE574D" w:rsidP="006668DC">
            <w:pPr>
              <w:pStyle w:val="TableContents"/>
              <w:rPr>
                <w:rFonts w:ascii="FreeSans" w:hAnsi="FreeSans"/>
              </w:rPr>
            </w:pPr>
          </w:p>
          <w:p w14:paraId="51BCCF87" w14:textId="77777777" w:rsidR="00AE574D" w:rsidRDefault="00AE574D" w:rsidP="006668DC">
            <w:pPr>
              <w:pStyle w:val="TableContents"/>
              <w:rPr>
                <w:rFonts w:ascii="FreeSans" w:hAnsi="FreeSans"/>
              </w:rPr>
            </w:pPr>
          </w:p>
          <w:p w14:paraId="53724BED" w14:textId="77777777" w:rsidR="00AE574D" w:rsidRDefault="00AE574D" w:rsidP="006668DC">
            <w:pPr>
              <w:rPr>
                <w:rFonts w:ascii="FreeSans" w:hAnsi="FreeSans"/>
              </w:rPr>
            </w:pPr>
            <w:r>
              <w:rPr>
                <w:rFonts w:ascii="FreeSans" w:hAnsi="FreeSans"/>
                <w:b/>
                <w:bCs/>
              </w:rPr>
              <w:t>Podpis kupujúceho:</w:t>
            </w:r>
            <w:r>
              <w:rPr>
                <w:rFonts w:ascii="FreeSans" w:hAnsi="FreeSans"/>
              </w:rPr>
              <w:br/>
            </w:r>
            <w:r>
              <w:rPr>
                <w:rFonts w:ascii="FreeSans" w:hAnsi="FreeSans"/>
                <w:i/>
                <w:iCs/>
                <w:sz w:val="20"/>
                <w:szCs w:val="20"/>
              </w:rPr>
              <w:t>(iba ak sa tento formulár podáva v listinnej podobe)</w:t>
            </w:r>
          </w:p>
        </w:tc>
      </w:tr>
    </w:tbl>
    <w:p w14:paraId="08192D6B" w14:textId="77777777" w:rsidR="00AE574D" w:rsidRDefault="00AE574D" w:rsidP="00AE574D">
      <w:pPr>
        <w:rPr>
          <w:rFonts w:ascii="FreeSans" w:hAnsi="FreeSans"/>
        </w:rPr>
      </w:pPr>
    </w:p>
    <w:p w14:paraId="48F01DF7" w14:textId="77777777" w:rsidR="00AE574D" w:rsidRDefault="00AE574D" w:rsidP="00AE574D">
      <w:pPr>
        <w:rPr>
          <w:rFonts w:ascii="FreeSans" w:hAnsi="FreeSans"/>
        </w:rPr>
      </w:pPr>
    </w:p>
    <w:p w14:paraId="3EBA5A22" w14:textId="77777777" w:rsidR="00AE574D" w:rsidRDefault="00AE574D" w:rsidP="00AE574D">
      <w:pPr>
        <w:rPr>
          <w:rFonts w:ascii="FreeSans" w:hAnsi="FreeSans"/>
        </w:rPr>
      </w:pPr>
    </w:p>
    <w:p w14:paraId="6D28F184" w14:textId="77777777" w:rsidR="00AE574D" w:rsidRDefault="00AE574D" w:rsidP="00AE574D">
      <w:pPr>
        <w:jc w:val="center"/>
        <w:rPr>
          <w:b/>
          <w:bCs/>
        </w:rPr>
      </w:pPr>
    </w:p>
    <w:sectPr w:rsidR="00AE574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Noto Sans CJK SC Regular">
    <w:panose1 w:val="00000000000000000000"/>
    <w:charset w:val="00"/>
    <w:family w:val="roman"/>
    <w:notTrueType/>
    <w:pitch w:val="default"/>
  </w:font>
  <w:font w:name="Lohit Devanagari">
    <w:altName w:val="Cambria"/>
    <w:panose1 w:val="00000000000000000000"/>
    <w:charset w:val="00"/>
    <w:family w:val="roman"/>
    <w:notTrueType/>
    <w:pitch w:val="default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FreeSans">
    <w:altName w:val="Cambria"/>
    <w:charset w:val="01"/>
    <w:family w:val="roman"/>
    <w:pitch w:val="variabl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writeProtection w:recommended="1"/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574D"/>
    <w:rsid w:val="003F526E"/>
    <w:rsid w:val="008730FF"/>
    <w:rsid w:val="00A657A8"/>
    <w:rsid w:val="00AE574D"/>
    <w:rsid w:val="00B902D3"/>
    <w:rsid w:val="00C625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092897"/>
  <w15:chartTrackingRefBased/>
  <w15:docId w15:val="{173E05AD-7DE0-4158-A01F-A2F540F7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AE574D"/>
    <w:pPr>
      <w:overflowPunct w:val="0"/>
      <w:spacing w:after="0" w:line="240" w:lineRule="auto"/>
    </w:pPr>
    <w:rPr>
      <w:rFonts w:ascii="Liberation Serif" w:eastAsia="Noto Sans CJK SC Regular" w:hAnsi="Liberation Serif" w:cs="Lohit Devanagari"/>
      <w:color w:val="00000A"/>
      <w:lang w:eastAsia="zh-CN" w:bidi="hi-IN"/>
      <w14:ligatures w14:val="none"/>
    </w:rPr>
  </w:style>
  <w:style w:type="paragraph" w:styleId="Nadpis1">
    <w:name w:val="heading 1"/>
    <w:basedOn w:val="Normlny"/>
    <w:next w:val="Normlny"/>
    <w:link w:val="Nadpis1Char"/>
    <w:uiPriority w:val="9"/>
    <w:qFormat/>
    <w:rsid w:val="00AE574D"/>
    <w:pPr>
      <w:keepNext/>
      <w:keepLines/>
      <w:overflowPunct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:lang w:eastAsia="en-US" w:bidi="ar-SA"/>
      <w14:ligatures w14:val="standardContextual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AE574D"/>
    <w:pPr>
      <w:keepNext/>
      <w:keepLines/>
      <w:overflowPunct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  <w:lang w:eastAsia="en-US" w:bidi="ar-SA"/>
      <w14:ligatures w14:val="standardContextual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AE574D"/>
    <w:pPr>
      <w:keepNext/>
      <w:keepLines/>
      <w:overflowPunct/>
      <w:spacing w:before="160" w:after="8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:lang w:eastAsia="en-US" w:bidi="ar-SA"/>
      <w14:ligatures w14:val="standardContextual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AE574D"/>
    <w:pPr>
      <w:keepNext/>
      <w:keepLines/>
      <w:overflowPunct/>
      <w:spacing w:before="80" w:after="40" w:line="278" w:lineRule="auto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lang w:eastAsia="en-US" w:bidi="ar-SA"/>
      <w14:ligatures w14:val="standardContextual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AE574D"/>
    <w:pPr>
      <w:keepNext/>
      <w:keepLines/>
      <w:overflowPunct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:lang w:eastAsia="en-US" w:bidi="ar-SA"/>
      <w14:ligatures w14:val="standardContextual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AE574D"/>
    <w:pPr>
      <w:keepNext/>
      <w:keepLines/>
      <w:overflowPunct/>
      <w:spacing w:before="40" w:line="278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lang w:eastAsia="en-US" w:bidi="ar-SA"/>
      <w14:ligatures w14:val="standardContextual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AE574D"/>
    <w:pPr>
      <w:keepNext/>
      <w:keepLines/>
      <w:overflowPunct/>
      <w:spacing w:before="40" w:line="278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lang w:eastAsia="en-US" w:bidi="ar-SA"/>
      <w14:ligatures w14:val="standardContextual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AE574D"/>
    <w:pPr>
      <w:keepNext/>
      <w:keepLines/>
      <w:overflowPunct/>
      <w:spacing w:line="278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lang w:eastAsia="en-US" w:bidi="ar-SA"/>
      <w14:ligatures w14:val="standardContextual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AE574D"/>
    <w:pPr>
      <w:keepNext/>
      <w:keepLines/>
      <w:overflowPunct/>
      <w:spacing w:line="278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lang w:eastAsia="en-US" w:bidi="ar-SA"/>
      <w14:ligatures w14:val="standardContextual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AE574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AE574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AE574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AE574D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AE574D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AE574D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AE574D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AE574D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AE574D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AE574D"/>
    <w:pPr>
      <w:overflowPunct/>
      <w:spacing w:after="80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  <w:lang w:eastAsia="en-US" w:bidi="ar-SA"/>
      <w14:ligatures w14:val="standardContextual"/>
    </w:rPr>
  </w:style>
  <w:style w:type="character" w:customStyle="1" w:styleId="NzovChar">
    <w:name w:val="Názov Char"/>
    <w:basedOn w:val="Predvolenpsmoodseku"/>
    <w:link w:val="Nzov"/>
    <w:uiPriority w:val="10"/>
    <w:rsid w:val="00AE574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AE574D"/>
    <w:pPr>
      <w:numPr>
        <w:ilvl w:val="1"/>
      </w:numPr>
      <w:overflowPunct/>
      <w:spacing w:after="160" w:line="278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  <w:lang w:eastAsia="en-US" w:bidi="ar-SA"/>
      <w14:ligatures w14:val="standardContextual"/>
    </w:rPr>
  </w:style>
  <w:style w:type="character" w:customStyle="1" w:styleId="PodtitulChar">
    <w:name w:val="Podtitul Char"/>
    <w:basedOn w:val="Predvolenpsmoodseku"/>
    <w:link w:val="Podtitul"/>
    <w:uiPriority w:val="11"/>
    <w:rsid w:val="00AE574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AE574D"/>
    <w:pPr>
      <w:overflowPunct/>
      <w:spacing w:before="160" w:after="160" w:line="278" w:lineRule="auto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lang w:eastAsia="en-US" w:bidi="ar-SA"/>
      <w14:ligatures w14:val="standardContextual"/>
    </w:rPr>
  </w:style>
  <w:style w:type="character" w:customStyle="1" w:styleId="CitciaChar">
    <w:name w:val="Citácia Char"/>
    <w:basedOn w:val="Predvolenpsmoodseku"/>
    <w:link w:val="Citcia"/>
    <w:uiPriority w:val="29"/>
    <w:rsid w:val="00AE574D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AE574D"/>
    <w:pPr>
      <w:overflowPunct/>
      <w:spacing w:after="160" w:line="278" w:lineRule="auto"/>
      <w:ind w:left="720"/>
      <w:contextualSpacing/>
    </w:pPr>
    <w:rPr>
      <w:rFonts w:asciiTheme="minorHAnsi" w:eastAsiaTheme="minorHAnsi" w:hAnsiTheme="minorHAnsi" w:cstheme="minorBidi"/>
      <w:color w:val="auto"/>
      <w:lang w:eastAsia="en-US" w:bidi="ar-SA"/>
      <w14:ligatures w14:val="standardContextual"/>
    </w:rPr>
  </w:style>
  <w:style w:type="character" w:styleId="Intenzvnezvraznenie">
    <w:name w:val="Intense Emphasis"/>
    <w:basedOn w:val="Predvolenpsmoodseku"/>
    <w:uiPriority w:val="21"/>
    <w:qFormat/>
    <w:rsid w:val="00AE574D"/>
    <w:rPr>
      <w:i/>
      <w:iCs/>
      <w:color w:val="0F4761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AE574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overflowPunct/>
      <w:spacing w:before="360" w:after="360" w:line="278" w:lineRule="auto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lang w:eastAsia="en-US" w:bidi="ar-SA"/>
      <w14:ligatures w14:val="standardContextual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AE574D"/>
    <w:rPr>
      <w:i/>
      <w:iCs/>
      <w:color w:val="0F4761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AE574D"/>
    <w:rPr>
      <w:b/>
      <w:bCs/>
      <w:smallCaps/>
      <w:color w:val="0F4761" w:themeColor="accent1" w:themeShade="BF"/>
      <w:spacing w:val="5"/>
    </w:rPr>
  </w:style>
  <w:style w:type="paragraph" w:customStyle="1" w:styleId="HorizontalLine">
    <w:name w:val="Horizontal Line"/>
    <w:basedOn w:val="Normlny"/>
    <w:qFormat/>
    <w:rsid w:val="00AE574D"/>
    <w:pPr>
      <w:suppressLineNumbers/>
      <w:pBdr>
        <w:bottom w:val="double" w:sz="2" w:space="0" w:color="808080"/>
      </w:pBdr>
      <w:spacing w:after="283"/>
    </w:pPr>
    <w:rPr>
      <w:sz w:val="12"/>
      <w:szCs w:val="12"/>
    </w:rPr>
  </w:style>
  <w:style w:type="paragraph" w:customStyle="1" w:styleId="TableContents">
    <w:name w:val="Table Contents"/>
    <w:basedOn w:val="Normlny"/>
    <w:qFormat/>
    <w:rsid w:val="00AE574D"/>
    <w:pPr>
      <w:suppressLineNumbers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190</Words>
  <Characters>1087</Characters>
  <Application>Microsoft Office Word</Application>
  <DocSecurity>2</DocSecurity>
  <Lines>9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Branislav Podolák</dc:creator>
  <cp:keywords/>
  <dc:description/>
  <cp:lastModifiedBy>Branislav Podolák</cp:lastModifiedBy>
  <cp:revision>5</cp:revision>
  <dcterms:created xsi:type="dcterms:W3CDTF">2024-02-16T13:33:00Z</dcterms:created>
  <dcterms:modified xsi:type="dcterms:W3CDTF">2024-02-16T13:49:00Z</dcterms:modified>
</cp:coreProperties>
</file>